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F484" w14:textId="77777777" w:rsidR="00FE6A8A" w:rsidRDefault="00FE6A8A" w:rsidP="00FE6A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FE6A8A">
        <w:rPr>
          <w:b/>
          <w:sz w:val="28"/>
          <w:szCs w:val="28"/>
        </w:rPr>
        <w:t xml:space="preserve"> </w:t>
      </w:r>
      <w:bookmarkStart w:id="0" w:name="OLE_LINK1"/>
      <w:r w:rsidRPr="00FE6A8A">
        <w:rPr>
          <w:b/>
          <w:sz w:val="28"/>
          <w:szCs w:val="28"/>
        </w:rPr>
        <w:t>Agreement for Psychostimulant Therapy</w:t>
      </w:r>
    </w:p>
    <w:bookmarkEnd w:id="0"/>
    <w:p w14:paraId="61C013AA" w14:textId="77777777" w:rsidR="00FE6A8A" w:rsidRPr="00FE6A8A" w:rsidRDefault="00FE6A8A" w:rsidP="00FE6A8A">
      <w:pPr>
        <w:rPr>
          <w:b/>
          <w:sz w:val="28"/>
          <w:szCs w:val="28"/>
        </w:rPr>
      </w:pPr>
    </w:p>
    <w:p w14:paraId="20BF44F0" w14:textId="087572E3" w:rsidR="00FE6A8A" w:rsidRDefault="00FE6A8A" w:rsidP="00FE6A8A">
      <w:r>
        <w:t xml:space="preserve">1. I, _______________________________ agree that </w:t>
      </w:r>
      <w:proofErr w:type="spellStart"/>
      <w:r w:rsidR="00455F5A">
        <w:rPr>
          <w:rFonts w:ascii="Arial" w:hAnsi="Arial" w:cs="Arial"/>
          <w:color w:val="222222"/>
          <w:sz w:val="19"/>
          <w:szCs w:val="19"/>
          <w:shd w:val="clear" w:color="auto" w:fill="FFFFFF"/>
        </w:rPr>
        <w:t>Rehan</w:t>
      </w:r>
      <w:proofErr w:type="spellEnd"/>
      <w:r w:rsidR="00455F5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55F5A">
        <w:rPr>
          <w:rFonts w:ascii="Arial" w:hAnsi="Arial" w:cs="Arial"/>
          <w:color w:val="222222"/>
          <w:sz w:val="19"/>
          <w:szCs w:val="19"/>
          <w:shd w:val="clear" w:color="auto" w:fill="FFFFFF"/>
        </w:rPr>
        <w:t>Puri</w:t>
      </w:r>
      <w:proofErr w:type="spellEnd"/>
      <w:r w:rsidR="00455F5A">
        <w:rPr>
          <w:rFonts w:ascii="Arial" w:hAnsi="Arial" w:cs="Arial"/>
          <w:color w:val="222222"/>
          <w:sz w:val="19"/>
          <w:szCs w:val="19"/>
          <w:shd w:val="clear" w:color="auto" w:fill="FFFFFF"/>
        </w:rPr>
        <w:t>, MD</w:t>
      </w:r>
      <w:r w:rsidR="00455F5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bookmarkStart w:id="1" w:name="_GoBack"/>
      <w:bookmarkEnd w:id="1"/>
      <w:r>
        <w:t>will be the only physician prescribing _____________________________ (also known as STIMULANT), a medication for managing ADHD and that I will obtain all of my prescriptions for this medication at one pharmacy. The exception would be an emergency situation or in the unlikely event that I run out of medication. Should such occasions occur, I will inform my physician as soon as possible.</w:t>
      </w:r>
    </w:p>
    <w:p w14:paraId="64C47F68" w14:textId="77777777" w:rsidR="00FE6A8A" w:rsidRDefault="00FE6A8A" w:rsidP="00FE6A8A"/>
    <w:p w14:paraId="615898EA" w14:textId="77777777" w:rsidR="00FE6A8A" w:rsidRDefault="00FE6A8A" w:rsidP="00FE6A8A">
      <w:r>
        <w:t>2. I understand the importance of taking the medication at the dose and frequency prescribed by my physician. I agree not to increase the dose of the medication without first discussing it with my physician. I understand that expected prescription refill dates will be used to promote optimal use of this medication.</w:t>
      </w:r>
    </w:p>
    <w:p w14:paraId="1EEF2493" w14:textId="77777777" w:rsidR="00FE6A8A" w:rsidRDefault="00FE6A8A" w:rsidP="00FE6A8A"/>
    <w:p w14:paraId="575ACD87" w14:textId="77777777" w:rsidR="00FE6A8A" w:rsidRDefault="00FE6A8A" w:rsidP="00FE6A8A">
      <w:r>
        <w:t>3. My physician may require random urine testing as a matter of routine monitoring</w:t>
      </w:r>
      <w:r w:rsidR="00A80051">
        <w:t xml:space="preserve"> &amp; it is my responsibility to follow up on my lab results</w:t>
      </w:r>
      <w:r>
        <w:t>.</w:t>
      </w:r>
    </w:p>
    <w:p w14:paraId="518BA1BD" w14:textId="77777777" w:rsidR="00FE6A8A" w:rsidRDefault="00FE6A8A" w:rsidP="00FE6A8A"/>
    <w:p w14:paraId="74C8A680" w14:textId="77777777" w:rsidR="00FE6A8A" w:rsidRDefault="00FE6A8A" w:rsidP="00FE6A8A">
      <w:r>
        <w:t>4. I will attend all reasonable appointments, treatments and consultations as requested by my physician. I will pursue other ADHD consultations/management strategies as necessary.</w:t>
      </w:r>
    </w:p>
    <w:p w14:paraId="50A86A58" w14:textId="77777777" w:rsidR="00FE6A8A" w:rsidRDefault="00FE6A8A" w:rsidP="00FE6A8A"/>
    <w:p w14:paraId="680496E5" w14:textId="77777777" w:rsidR="00FE6A8A" w:rsidRDefault="00FE6A8A" w:rsidP="00FE6A8A">
      <w:r>
        <w:t>5. I understand that I should check with my physician or pharmacist before taking other medications including over-the-counter and herbal products.</w:t>
      </w:r>
    </w:p>
    <w:p w14:paraId="131DC2BC" w14:textId="77777777" w:rsidR="00FE6A8A" w:rsidRDefault="00FE6A8A" w:rsidP="00FE6A8A"/>
    <w:p w14:paraId="77C45D37" w14:textId="77777777" w:rsidR="00FE6A8A" w:rsidRDefault="00FE6A8A" w:rsidP="00FE6A8A">
      <w:r>
        <w:t>6. I agree to be responsible for the secure storage of my medication at all times. I understand the importance of not informing others about my stimulant therapy. I agree not to give or sell my prescribed medication to any other person. I acknowledge that my physician is not obligated to replace any medication shortfall.</w:t>
      </w:r>
    </w:p>
    <w:p w14:paraId="43390CA7" w14:textId="77777777" w:rsidR="00FE6A8A" w:rsidRDefault="00FE6A8A" w:rsidP="00FE6A8A"/>
    <w:p w14:paraId="7EA73E4D" w14:textId="77777777" w:rsidR="00FE6A8A" w:rsidRDefault="00FE6A8A" w:rsidP="00FE6A8A">
      <w:r>
        <w:t>7. I consent to open communication between my doctor and any other health care professionals involved in my ADHD management, such as pharmacists, other doctors, emergency departments, etc.</w:t>
      </w:r>
    </w:p>
    <w:p w14:paraId="710E15CB" w14:textId="77777777" w:rsidR="00FE6A8A" w:rsidRDefault="00FE6A8A" w:rsidP="00FE6A8A"/>
    <w:p w14:paraId="4466F678" w14:textId="77777777" w:rsidR="00FE6A8A" w:rsidRDefault="00FE6A8A" w:rsidP="00FE6A8A">
      <w:r>
        <w:t>8. I understand that if I break this agreement, my physician reserves the right to stop prescribing  stimulant medications for me.</w:t>
      </w:r>
    </w:p>
    <w:p w14:paraId="3D0A3ED3" w14:textId="77777777" w:rsidR="00FE6A8A" w:rsidRDefault="00FE6A8A" w:rsidP="00FE6A8A"/>
    <w:p w14:paraId="4D18E757" w14:textId="77777777" w:rsidR="00FE6A8A" w:rsidRDefault="00FE6A8A" w:rsidP="00FE6A8A">
      <w:r>
        <w:t>Date: ___________________________</w:t>
      </w:r>
    </w:p>
    <w:p w14:paraId="4F6FC168" w14:textId="77777777" w:rsidR="00FE6A8A" w:rsidRDefault="00FE6A8A" w:rsidP="00FE6A8A"/>
    <w:p w14:paraId="0D5B9398" w14:textId="77777777" w:rsidR="00FE6A8A" w:rsidRDefault="00FE6A8A" w:rsidP="00FE6A8A"/>
    <w:p w14:paraId="0D39D569" w14:textId="77777777" w:rsidR="00FE6A8A" w:rsidRDefault="00FE6A8A" w:rsidP="00FE6A8A"/>
    <w:p w14:paraId="7EBCD08B" w14:textId="77777777" w:rsidR="00FE6A8A" w:rsidRDefault="00FE6A8A" w:rsidP="00FE6A8A">
      <w:r>
        <w:t>________________________________                                                       ______________________________</w:t>
      </w:r>
    </w:p>
    <w:p w14:paraId="2C995590" w14:textId="3F81A6F2" w:rsidR="009F5B64" w:rsidRDefault="00FE6A8A" w:rsidP="00FE6A8A">
      <w:r>
        <w:rPr>
          <w:b/>
        </w:rPr>
        <w:t xml:space="preserve">  Print Name &amp; Sign</w:t>
      </w:r>
      <w:r w:rsidRPr="00FE6A8A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  </w:t>
      </w:r>
      <w:proofErr w:type="spellStart"/>
      <w:r w:rsidR="00455F5A">
        <w:rPr>
          <w:rFonts w:ascii="Arial" w:hAnsi="Arial" w:cs="Arial"/>
          <w:color w:val="222222"/>
          <w:sz w:val="19"/>
          <w:szCs w:val="19"/>
          <w:shd w:val="clear" w:color="auto" w:fill="FFFFFF"/>
        </w:rPr>
        <w:t>Rehan</w:t>
      </w:r>
      <w:proofErr w:type="spellEnd"/>
      <w:r w:rsidR="00455F5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55F5A">
        <w:rPr>
          <w:rFonts w:ascii="Arial" w:hAnsi="Arial" w:cs="Arial"/>
          <w:color w:val="222222"/>
          <w:sz w:val="19"/>
          <w:szCs w:val="19"/>
          <w:shd w:val="clear" w:color="auto" w:fill="FFFFFF"/>
        </w:rPr>
        <w:t>Puri</w:t>
      </w:r>
      <w:proofErr w:type="spellEnd"/>
      <w:r w:rsidR="00455F5A">
        <w:rPr>
          <w:rFonts w:ascii="Arial" w:hAnsi="Arial" w:cs="Arial"/>
          <w:color w:val="222222"/>
          <w:sz w:val="19"/>
          <w:szCs w:val="19"/>
          <w:shd w:val="clear" w:color="auto" w:fill="FFFFFF"/>
        </w:rPr>
        <w:t>, MD</w:t>
      </w:r>
    </w:p>
    <w:sectPr w:rsidR="009F5B64" w:rsidSect="00EB4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A6DBB" w14:textId="77777777" w:rsidR="00FC63E5" w:rsidRDefault="00FC63E5" w:rsidP="009B10D2">
      <w:r>
        <w:separator/>
      </w:r>
    </w:p>
  </w:endnote>
  <w:endnote w:type="continuationSeparator" w:id="0">
    <w:p w14:paraId="102152DF" w14:textId="77777777" w:rsidR="00FC63E5" w:rsidRDefault="00FC63E5" w:rsidP="009B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BCEF" w14:textId="77777777" w:rsidR="009B10D2" w:rsidRDefault="009B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29281" w14:textId="77777777" w:rsidR="009B10D2" w:rsidRDefault="009B1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7E40" w14:textId="77777777" w:rsidR="009B10D2" w:rsidRDefault="009B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88332" w14:textId="77777777" w:rsidR="00FC63E5" w:rsidRDefault="00FC63E5" w:rsidP="009B10D2">
      <w:r>
        <w:separator/>
      </w:r>
    </w:p>
  </w:footnote>
  <w:footnote w:type="continuationSeparator" w:id="0">
    <w:p w14:paraId="1C7EF46C" w14:textId="77777777" w:rsidR="00FC63E5" w:rsidRDefault="00FC63E5" w:rsidP="009B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89F3A" w14:textId="77777777" w:rsidR="009B10D2" w:rsidRDefault="009B1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0FBBA" w14:textId="32439097" w:rsidR="009B10D2" w:rsidRDefault="009B10D2" w:rsidP="009B10D2">
    <w:pPr>
      <w:pStyle w:val="Header"/>
      <w:tabs>
        <w:tab w:val="clear" w:pos="4680"/>
        <w:tab w:val="clear" w:pos="9360"/>
        <w:tab w:val="left" w:pos="5070"/>
      </w:tabs>
    </w:pPr>
    <w:r>
      <w:rPr>
        <w:noProof/>
      </w:rPr>
      <w:drawing>
        <wp:inline distT="0" distB="0" distL="0" distR="0" wp14:anchorId="71636417" wp14:editId="43F53D75">
          <wp:extent cx="1676400" cy="31851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407" cy="323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DA5C" w14:textId="77777777" w:rsidR="009B10D2" w:rsidRDefault="009B1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8A"/>
    <w:rsid w:val="000E06D6"/>
    <w:rsid w:val="00455F5A"/>
    <w:rsid w:val="006E1B4E"/>
    <w:rsid w:val="00770AAD"/>
    <w:rsid w:val="00863586"/>
    <w:rsid w:val="009B10D2"/>
    <w:rsid w:val="009F5B64"/>
    <w:rsid w:val="00A80051"/>
    <w:rsid w:val="00EB47A4"/>
    <w:rsid w:val="00FC63E5"/>
    <w:rsid w:val="00FE23C4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9D1660"/>
  <w14:defaultImageDpi w14:val="300"/>
  <w15:docId w15:val="{ADD3BBAE-F657-4C73-8BEB-09D00EB0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0D2"/>
  </w:style>
  <w:style w:type="paragraph" w:styleId="Footer">
    <w:name w:val="footer"/>
    <w:basedOn w:val="Normal"/>
    <w:link w:val="FooterChar"/>
    <w:uiPriority w:val="99"/>
    <w:unhideWhenUsed/>
    <w:rsid w:val="009B1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Psychiatry</dc:creator>
  <cp:keywords/>
  <dc:description/>
  <cp:lastModifiedBy>Shayed Ahammed Dedar</cp:lastModifiedBy>
  <cp:revision>7</cp:revision>
  <cp:lastPrinted>2016-09-29T02:10:00Z</cp:lastPrinted>
  <dcterms:created xsi:type="dcterms:W3CDTF">2014-12-10T02:28:00Z</dcterms:created>
  <dcterms:modified xsi:type="dcterms:W3CDTF">2017-09-01T10:03:00Z</dcterms:modified>
</cp:coreProperties>
</file>